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49" w:rsidRDefault="00811E49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11E49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811E49" w:rsidRPr="00D03518" w:rsidRDefault="00D03518">
            <w:pPr>
              <w:ind w:firstLine="360"/>
              <w:jc w:val="center"/>
              <w:rPr>
                <w:b/>
              </w:rPr>
            </w:pPr>
            <w:bookmarkStart w:id="0" w:name="RANGE!A1:E70"/>
            <w:r w:rsidRPr="00D03518">
              <w:rPr>
                <w:b/>
                <w:color w:val="000000"/>
                <w:sz w:val="28"/>
                <w:szCs w:val="28"/>
              </w:rPr>
              <w:t xml:space="preserve"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 </w:t>
            </w:r>
            <w:r w:rsidRPr="00D03518">
              <w:rPr>
                <w:b/>
                <w:color w:val="020202"/>
                <w:sz w:val="28"/>
                <w:szCs w:val="46"/>
              </w:rPr>
              <w:t>1 квартал</w:t>
            </w:r>
            <w:r w:rsidRPr="00D03518">
              <w:rPr>
                <w:b/>
                <w:color w:val="000000"/>
                <w:sz w:val="28"/>
                <w:szCs w:val="28"/>
              </w:rPr>
              <w:t xml:space="preserve"> 202</w:t>
            </w:r>
            <w:r>
              <w:rPr>
                <w:b/>
                <w:color w:val="000000"/>
                <w:sz w:val="28"/>
                <w:szCs w:val="28"/>
              </w:rPr>
              <w:t>5</w:t>
            </w:r>
            <w:r w:rsidRPr="00D03518">
              <w:rPr>
                <w:b/>
                <w:color w:val="000000"/>
                <w:sz w:val="28"/>
                <w:szCs w:val="28"/>
              </w:rPr>
              <w:t xml:space="preserve"> год</w:t>
            </w:r>
            <w:bookmarkEnd w:id="0"/>
            <w:r w:rsidRPr="00D03518">
              <w:rPr>
                <w:b/>
                <w:color w:val="000000"/>
                <w:sz w:val="28"/>
                <w:szCs w:val="28"/>
              </w:rPr>
              <w:t>а</w:t>
            </w:r>
          </w:p>
        </w:tc>
      </w:tr>
    </w:tbl>
    <w:p w:rsidR="00811E49" w:rsidRDefault="00811E49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811E49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811E49" w:rsidRDefault="000F119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811E49" w:rsidRDefault="00811E49">
      <w:pPr>
        <w:rPr>
          <w:vanish/>
        </w:rPr>
      </w:pPr>
      <w:bookmarkStart w:id="1" w:name="__bookmark_1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811E4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11E49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Default="000F119C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811E49" w:rsidRDefault="00811E49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Pr="00D03518" w:rsidRDefault="00811E49">
            <w:pPr>
              <w:jc w:val="center"/>
              <w:rPr>
                <w:b/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811E49" w:rsidRPr="00D03518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Pr="00D03518" w:rsidRDefault="000F119C">
                  <w:pPr>
                    <w:jc w:val="center"/>
                    <w:rPr>
                      <w:b/>
                    </w:rPr>
                  </w:pPr>
                  <w:r w:rsidRPr="00D03518">
                    <w:rPr>
                      <w:b/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811E49" w:rsidRPr="00D03518" w:rsidRDefault="00811E49">
            <w:pPr>
              <w:spacing w:line="1" w:lineRule="auto"/>
              <w:rPr>
                <w:b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Pr="00D03518" w:rsidRDefault="00811E49">
            <w:pPr>
              <w:jc w:val="center"/>
              <w:rPr>
                <w:b/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 w:rsidRPr="00D0351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Pr="00D03518" w:rsidRDefault="00D03518">
                  <w:pPr>
                    <w:jc w:val="center"/>
                    <w:rPr>
                      <w:b/>
                    </w:rPr>
                  </w:pPr>
                  <w:r w:rsidRPr="00D03518">
                    <w:rPr>
                      <w:b/>
                      <w:color w:val="000000"/>
                      <w:sz w:val="24"/>
                      <w:szCs w:val="24"/>
                    </w:rPr>
                    <w:t>Уточненные бюджетные назначения</w:t>
                  </w:r>
                </w:p>
              </w:tc>
            </w:tr>
          </w:tbl>
          <w:p w:rsidR="00811E49" w:rsidRPr="00D03518" w:rsidRDefault="00811E49">
            <w:pPr>
              <w:spacing w:line="1" w:lineRule="auto"/>
              <w:rPr>
                <w:b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Pr="00D03518" w:rsidRDefault="00811E49">
            <w:pPr>
              <w:jc w:val="center"/>
              <w:rPr>
                <w:b/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 w:rsidRPr="00D0351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Pr="00D03518" w:rsidRDefault="00D03518">
                  <w:pPr>
                    <w:jc w:val="center"/>
                    <w:rPr>
                      <w:b/>
                    </w:rPr>
                  </w:pPr>
                  <w:r w:rsidRPr="00D03518">
                    <w:rPr>
                      <w:b/>
                      <w:color w:val="000000"/>
                      <w:sz w:val="24"/>
                      <w:szCs w:val="24"/>
                    </w:rPr>
                    <w:t>Исполнено на 01.04.2025</w:t>
                  </w:r>
                </w:p>
              </w:tc>
            </w:tr>
          </w:tbl>
          <w:p w:rsidR="00811E49" w:rsidRPr="00D03518" w:rsidRDefault="00811E49">
            <w:pPr>
              <w:spacing w:line="1" w:lineRule="auto"/>
              <w:rPr>
                <w:b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811E49" w:rsidRPr="00D03518" w:rsidRDefault="008D377A">
            <w:pPr>
              <w:jc w:val="center"/>
              <w:rPr>
                <w:b/>
                <w:vanish/>
              </w:rPr>
            </w:pPr>
            <w:r>
              <w:rPr>
                <w:b/>
                <w:vanish/>
              </w:rPr>
              <w:t>%</w:t>
            </w: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 w:rsidRPr="00D03518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Pr="00D03518" w:rsidRDefault="00D03518">
                  <w:pPr>
                    <w:jc w:val="center"/>
                    <w:rPr>
                      <w:b/>
                    </w:rPr>
                  </w:pPr>
                  <w:r w:rsidRPr="00D03518">
                    <w:rPr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="00F42E28">
                    <w:rPr>
                      <w:b/>
                      <w:color w:val="000000"/>
                      <w:sz w:val="24"/>
                      <w:szCs w:val="24"/>
                    </w:rPr>
                    <w:t xml:space="preserve">Процент </w:t>
                  </w:r>
                  <w:r w:rsidRPr="00D03518">
                    <w:rPr>
                      <w:b/>
                      <w:color w:val="000000"/>
                      <w:sz w:val="24"/>
                      <w:szCs w:val="24"/>
                    </w:rPr>
                    <w:t>исполнения</w:t>
                  </w:r>
                </w:p>
              </w:tc>
            </w:tr>
          </w:tbl>
          <w:p w:rsidR="00811E49" w:rsidRPr="00D03518" w:rsidRDefault="00811E49">
            <w:pPr>
              <w:spacing w:line="1" w:lineRule="auto"/>
              <w:rPr>
                <w:b/>
              </w:rPr>
            </w:pPr>
          </w:p>
        </w:tc>
      </w:tr>
    </w:tbl>
    <w:p w:rsidR="00811E49" w:rsidRDefault="00811E49">
      <w:pPr>
        <w:rPr>
          <w:vanish/>
        </w:rPr>
      </w:pPr>
      <w:bookmarkStart w:id="2" w:name="__bookmark_2"/>
      <w:bookmarkEnd w:id="2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811E49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811E49" w:rsidRPr="000149E6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Pr="000149E6" w:rsidRDefault="000F119C">
                  <w:pPr>
                    <w:jc w:val="center"/>
                    <w:rPr>
                      <w:b/>
                    </w:rPr>
                  </w:pPr>
                  <w:r w:rsidRPr="000149E6">
                    <w:rPr>
                      <w:b/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811E49" w:rsidRPr="000149E6" w:rsidRDefault="00811E49">
            <w:pPr>
              <w:spacing w:line="1" w:lineRule="auto"/>
              <w:rPr>
                <w:b/>
              </w:rPr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Pr="000149E6" w:rsidRDefault="00811E49">
            <w:pPr>
              <w:jc w:val="center"/>
              <w:rPr>
                <w:b/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811E49" w:rsidRPr="000149E6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Pr="000149E6" w:rsidRDefault="000F119C">
                  <w:pPr>
                    <w:jc w:val="center"/>
                    <w:rPr>
                      <w:b/>
                    </w:rPr>
                  </w:pPr>
                  <w:r w:rsidRPr="000149E6">
                    <w:rPr>
                      <w:b/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811E49" w:rsidRPr="000149E6" w:rsidRDefault="00811E49">
            <w:pPr>
              <w:spacing w:line="1" w:lineRule="auto"/>
              <w:rPr>
                <w:b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Pr="000149E6" w:rsidRDefault="00811E49">
            <w:pPr>
              <w:jc w:val="center"/>
              <w:rPr>
                <w:b/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 w:rsidRPr="000149E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Pr="000149E6" w:rsidRDefault="000F119C">
                  <w:pPr>
                    <w:jc w:val="center"/>
                    <w:rPr>
                      <w:b/>
                    </w:rPr>
                  </w:pPr>
                  <w:r w:rsidRPr="000149E6">
                    <w:rPr>
                      <w:b/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811E49" w:rsidRPr="000149E6" w:rsidRDefault="00811E49">
            <w:pPr>
              <w:spacing w:line="1" w:lineRule="auto"/>
              <w:rPr>
                <w:b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Pr="000149E6" w:rsidRDefault="00811E49">
            <w:pPr>
              <w:jc w:val="center"/>
              <w:rPr>
                <w:b/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 w:rsidRPr="000149E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Pr="000149E6" w:rsidRDefault="000F119C">
                  <w:pPr>
                    <w:jc w:val="center"/>
                    <w:rPr>
                      <w:b/>
                    </w:rPr>
                  </w:pPr>
                  <w:r w:rsidRPr="000149E6">
                    <w:rPr>
                      <w:b/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811E49" w:rsidRPr="000149E6" w:rsidRDefault="00811E49">
            <w:pPr>
              <w:spacing w:line="1" w:lineRule="auto"/>
              <w:rPr>
                <w:b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811E49" w:rsidRPr="000149E6" w:rsidRDefault="00811E49">
            <w:pPr>
              <w:jc w:val="center"/>
              <w:rPr>
                <w:b/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811E49" w:rsidRPr="000149E6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1E49" w:rsidRPr="000149E6" w:rsidRDefault="000F119C">
                  <w:pPr>
                    <w:jc w:val="center"/>
                    <w:rPr>
                      <w:b/>
                    </w:rPr>
                  </w:pPr>
                  <w:r w:rsidRPr="000149E6">
                    <w:rPr>
                      <w:b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811E49" w:rsidRPr="000149E6" w:rsidRDefault="00811E49">
            <w:pPr>
              <w:spacing w:line="1" w:lineRule="auto"/>
              <w:rPr>
                <w:b/>
              </w:rPr>
            </w:pPr>
          </w:p>
        </w:tc>
      </w:tr>
      <w:tr w:rsidR="00811E4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КОМИТЕТ ПО ЖИЛИЩНО-КОММУНАЛЬНОМУ ХОЗЯЙСТВУ И БЛАГОУСТРОЙСТВУ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0149E6" w:rsidRDefault="000F119C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0149E6">
              <w:rPr>
                <w:b/>
                <w:color w:val="000000"/>
                <w:sz w:val="24"/>
                <w:szCs w:val="24"/>
              </w:rPr>
              <w:t>57 184,7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0149E6" w:rsidRDefault="00EE65C8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  <w:r w:rsidR="000149E6" w:rsidRPr="000149E6">
              <w:rPr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0149E6" w:rsidRDefault="000149E6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D03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149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D03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149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D03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149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D03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149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D03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149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D03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149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Ильинская пл.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D03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149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пос. Увек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D0351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149E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0F119C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0149E6">
              <w:rPr>
                <w:b/>
                <w:color w:val="000000"/>
                <w:sz w:val="24"/>
                <w:szCs w:val="24"/>
              </w:rPr>
              <w:t>1 198 233,6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B71B9A" w:rsidP="008D030E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71B9A">
              <w:rPr>
                <w:b/>
                <w:color w:val="000000"/>
                <w:sz w:val="24"/>
                <w:szCs w:val="24"/>
              </w:rPr>
              <w:t>94 310,</w:t>
            </w:r>
            <w:r w:rsidR="008D030E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B71B9A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71B9A">
              <w:rPr>
                <w:b/>
                <w:color w:val="000000"/>
                <w:sz w:val="24"/>
                <w:szCs w:val="24"/>
              </w:rPr>
              <w:t>7,9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280 976,3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93 992,3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33,5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Савельевская до ул. Гвардейская, по ул. им. Тургенева И.С. до ул. им. Панфилова И.В., г. Саратов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Очистные сооружения ливневого коллектора Глебучева оврага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690 616,9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 w:rsidP="008D030E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</w:t>
            </w:r>
            <w:r w:rsidR="008D03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21,2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«Затонский» на участке от ул. Большой Затонской, д. 27 до пляжа Затон в г. Саратове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с сопутствующим дренажом по ул. им. Тархова С.Ф. от ул. им. Мысникова Ю.А. до ул. им. Гришаева В.И.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от дома № 18 по ул. Артиллерийской с подключением к существующей ливневой канализации в районе дома № 1А по ул. Технической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мкр. Иволгино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132 133,4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КОМИТЕТ ДОРОЖНОГО ХОЗЯЙСТВА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0F119C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71B9A">
              <w:rPr>
                <w:b/>
                <w:color w:val="000000"/>
                <w:sz w:val="24"/>
                <w:szCs w:val="24"/>
              </w:rPr>
              <w:t>1 524 388,6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B71B9A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71B9A">
              <w:rPr>
                <w:b/>
                <w:color w:val="000000"/>
                <w:sz w:val="24"/>
                <w:szCs w:val="24"/>
              </w:rPr>
              <w:t>229 925,4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B71B9A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71B9A">
              <w:rPr>
                <w:b/>
                <w:color w:val="000000"/>
                <w:sz w:val="24"/>
                <w:szCs w:val="24"/>
              </w:rPr>
              <w:t>15,1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225 664,2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 w:rsidP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225 664,</w:t>
            </w:r>
            <w:r w:rsidR="00B71B9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от ул. Аэропорт до 2-го Магнитного проезда и Высокого проезда в Кировском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 w:rsidP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4 261,</w:t>
            </w:r>
            <w:r w:rsidR="00B71B9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262 404,8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линейного объекта - автомобильной дороги по ул. Аткарской, Привокзальной площади и строительство дороги в продолжение ул. им. Кутякова И.С. с размещением транспортно-пересадочного узла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 элементами обустройства дорог по ул. им. Хвесина Т.С., ул. Соколовая, ул. Б. Горная, ул. им. Чернышевского Н.Г.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 w:rsidRPr="000F119C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71B9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16 154,3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9D4B13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15 742,9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9D4B13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97,5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15 574,3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9D4B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99,9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 МКУ "СХиТО" г. Саратов,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9D4B1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</w:tr>
      <w:tr w:rsidR="00811E49" w:rsidTr="00BB31FA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0F119C">
            <w:pPr>
              <w:jc w:val="center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B31FA">
              <w:rPr>
                <w:b/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486D93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486D93">
              <w:rPr>
                <w:b/>
                <w:color w:val="000000"/>
                <w:sz w:val="24"/>
                <w:szCs w:val="24"/>
              </w:rPr>
              <w:t>2 795 961</w:t>
            </w:r>
            <w:r w:rsidR="000F119C" w:rsidRPr="00486D93">
              <w:rPr>
                <w:b/>
                <w:color w:val="000000"/>
                <w:sz w:val="24"/>
                <w:szCs w:val="24"/>
              </w:rPr>
              <w:t>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BB31FA" w:rsidP="0044615E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B31FA">
              <w:rPr>
                <w:b/>
                <w:color w:val="000000"/>
                <w:sz w:val="24"/>
                <w:szCs w:val="24"/>
              </w:rPr>
              <w:t>339 98</w:t>
            </w:r>
            <w:r w:rsidR="0044615E">
              <w:rPr>
                <w:b/>
                <w:color w:val="000000"/>
                <w:sz w:val="24"/>
                <w:szCs w:val="24"/>
              </w:rPr>
              <w:t>7</w:t>
            </w:r>
            <w:r w:rsidR="000F119C" w:rsidRPr="00BB31FA">
              <w:rPr>
                <w:b/>
                <w:color w:val="000000"/>
                <w:sz w:val="24"/>
                <w:szCs w:val="24"/>
              </w:rPr>
              <w:t>,</w:t>
            </w:r>
            <w:r w:rsidR="0044615E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2B588D" w:rsidRDefault="00BB31FA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12,2</w:t>
            </w:r>
          </w:p>
        </w:tc>
      </w:tr>
      <w:tr w:rsidR="00811E49">
        <w:trPr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811E49" w:rsidRPr="00BB31FA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BB31FA" w:rsidRDefault="000F119C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B31FA">
              <w:rPr>
                <w:b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BB31FA" w:rsidRDefault="00BB31FA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B31FA">
              <w:rPr>
                <w:b/>
                <w:color w:val="000000"/>
                <w:sz w:val="24"/>
                <w:szCs w:val="24"/>
              </w:rPr>
              <w:t>13 379,1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BB31FA" w:rsidRDefault="00BB31FA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BB31FA">
              <w:rPr>
                <w:b/>
                <w:color w:val="000000"/>
                <w:sz w:val="24"/>
                <w:szCs w:val="24"/>
              </w:rPr>
              <w:t>24,3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3 736,4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B31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8,3</w:t>
            </w:r>
          </w:p>
        </w:tc>
      </w:tr>
      <w:tr w:rsidR="00811E49"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811E49" w:rsidRDefault="000F119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целях переселения граждан из муниципальных жилых помещений, расположенных в объектах, подлежащих изъятию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0F119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8D377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Default="00BB31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96,4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BB31FA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13 379</w:t>
            </w:r>
            <w:r w:rsidR="000F119C" w:rsidRPr="008D377A">
              <w:rPr>
                <w:b/>
                <w:color w:val="000000"/>
                <w:sz w:val="24"/>
                <w:szCs w:val="24"/>
              </w:rPr>
              <w:t>,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BB31FA">
            <w:pP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24,3</w:t>
            </w:r>
          </w:p>
        </w:tc>
      </w:tr>
      <w:tr w:rsidR="00811E49"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8D377A" w:rsidRDefault="000F119C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8D377A">
              <w:rPr>
                <w:b/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BB31FA" w:rsidRDefault="00BB31FA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B31FA">
              <w:rPr>
                <w:b/>
                <w:color w:val="000000"/>
                <w:sz w:val="24"/>
                <w:szCs w:val="24"/>
              </w:rPr>
              <w:t>2 850 961</w:t>
            </w:r>
            <w:r w:rsidR="000F119C" w:rsidRPr="00BB31FA">
              <w:rPr>
                <w:b/>
                <w:color w:val="000000"/>
                <w:sz w:val="24"/>
                <w:szCs w:val="24"/>
              </w:rPr>
              <w:t>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BB31FA" w:rsidRDefault="00BB31FA" w:rsidP="0044615E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B31FA">
              <w:rPr>
                <w:b/>
                <w:color w:val="000000"/>
                <w:sz w:val="24"/>
                <w:szCs w:val="24"/>
              </w:rPr>
              <w:t>353</w:t>
            </w:r>
            <w:r w:rsidR="0044615E">
              <w:rPr>
                <w:b/>
                <w:color w:val="000000"/>
                <w:sz w:val="24"/>
                <w:szCs w:val="24"/>
              </w:rPr>
              <w:t> 366,7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811E49" w:rsidRPr="00BB31FA" w:rsidRDefault="00BB31FA">
            <w:pPr>
              <w:jc w:val="right"/>
              <w:rPr>
                <w:b/>
                <w:color w:val="000000"/>
                <w:sz w:val="24"/>
                <w:szCs w:val="24"/>
                <w:highlight w:val="yellow"/>
              </w:rPr>
            </w:pPr>
            <w:r w:rsidRPr="00BB31FA">
              <w:rPr>
                <w:b/>
                <w:color w:val="000000"/>
                <w:sz w:val="24"/>
                <w:szCs w:val="24"/>
              </w:rPr>
              <w:t>12,4</w:t>
            </w:r>
          </w:p>
        </w:tc>
      </w:tr>
    </w:tbl>
    <w:p w:rsidR="00811E49" w:rsidRDefault="00811E49">
      <w:pPr>
        <w:rPr>
          <w:vanish/>
        </w:rPr>
      </w:pPr>
    </w:p>
    <w:tbl>
      <w:tblPr>
        <w:tblW w:w="14850" w:type="dxa"/>
        <w:tblLayout w:type="fixed"/>
        <w:tblLook w:val="04A0"/>
      </w:tblPr>
      <w:tblGrid>
        <w:gridCol w:w="10173"/>
        <w:gridCol w:w="1701"/>
        <w:gridCol w:w="1417"/>
        <w:gridCol w:w="1559"/>
      </w:tblGrid>
      <w:tr w:rsidR="00033F71" w:rsidRPr="00BB7779" w:rsidTr="007A3853">
        <w:trPr>
          <w:cantSplit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F71" w:rsidRPr="00BB7779" w:rsidRDefault="00033F71" w:rsidP="007A3853">
            <w:pPr>
              <w:rPr>
                <w:sz w:val="24"/>
                <w:szCs w:val="24"/>
              </w:rPr>
            </w:pPr>
          </w:p>
          <w:p w:rsidR="00033F71" w:rsidRPr="00BB7779" w:rsidRDefault="00033F71" w:rsidP="007A3853">
            <w:pPr>
              <w:rPr>
                <w:sz w:val="24"/>
                <w:szCs w:val="24"/>
              </w:rPr>
            </w:pPr>
          </w:p>
          <w:p w:rsidR="00033F71" w:rsidRPr="00BB7779" w:rsidRDefault="00033F71" w:rsidP="007A3853">
            <w:pPr>
              <w:rPr>
                <w:sz w:val="24"/>
                <w:szCs w:val="24"/>
              </w:rPr>
            </w:pPr>
            <w:r w:rsidRPr="00BB7779">
              <w:rPr>
                <w:sz w:val="24"/>
                <w:szCs w:val="24"/>
              </w:rPr>
              <w:t>Председатель комитета по финансам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F71" w:rsidRPr="00BB7779" w:rsidRDefault="00033F71" w:rsidP="007A385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F71" w:rsidRPr="00BB7779" w:rsidRDefault="00033F71" w:rsidP="007A385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F71" w:rsidRPr="00BB7779" w:rsidRDefault="00033F71" w:rsidP="007A3853">
            <w:pPr>
              <w:rPr>
                <w:sz w:val="24"/>
                <w:szCs w:val="24"/>
              </w:rPr>
            </w:pPr>
          </w:p>
        </w:tc>
      </w:tr>
      <w:tr w:rsidR="00033F71" w:rsidRPr="00BB7779" w:rsidTr="007A3853">
        <w:trPr>
          <w:cantSplit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F71" w:rsidRPr="00BB7779" w:rsidRDefault="00033F71" w:rsidP="007A3853">
            <w:pPr>
              <w:rPr>
                <w:sz w:val="24"/>
                <w:szCs w:val="24"/>
              </w:rPr>
            </w:pPr>
            <w:r w:rsidRPr="00BB7779">
              <w:rPr>
                <w:sz w:val="24"/>
                <w:szCs w:val="24"/>
              </w:rPr>
              <w:t>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F71" w:rsidRPr="00BB7779" w:rsidRDefault="00033F71" w:rsidP="007A3853">
            <w:pPr>
              <w:rPr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3F71" w:rsidRPr="00BB7779" w:rsidRDefault="00033F71" w:rsidP="007A3853">
            <w:pPr>
              <w:jc w:val="right"/>
              <w:rPr>
                <w:sz w:val="24"/>
                <w:szCs w:val="24"/>
              </w:rPr>
            </w:pPr>
            <w:r w:rsidRPr="00BB7779">
              <w:rPr>
                <w:sz w:val="24"/>
                <w:szCs w:val="24"/>
              </w:rPr>
              <w:t>А.С. Струков</w:t>
            </w:r>
          </w:p>
        </w:tc>
      </w:tr>
    </w:tbl>
    <w:p w:rsidR="00033F71" w:rsidRDefault="00033F71">
      <w:pPr>
        <w:rPr>
          <w:vanish/>
        </w:rPr>
      </w:pPr>
    </w:p>
    <w:p w:rsidR="00033F71" w:rsidRDefault="00033F71">
      <w:pPr>
        <w:rPr>
          <w:vanish/>
        </w:rPr>
      </w:pPr>
    </w:p>
    <w:sectPr w:rsidR="00033F71" w:rsidSect="00811E49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86A" w:rsidRDefault="009B786A" w:rsidP="00811E49">
      <w:r>
        <w:separator/>
      </w:r>
    </w:p>
  </w:endnote>
  <w:endnote w:type="continuationSeparator" w:id="1">
    <w:p w:rsidR="009B786A" w:rsidRDefault="009B786A" w:rsidP="00811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11E49">
      <w:tc>
        <w:tcPr>
          <w:tcW w:w="14786" w:type="dxa"/>
        </w:tcPr>
        <w:p w:rsidR="00811E49" w:rsidRDefault="000F119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811E49" w:rsidRDefault="00811E4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86A" w:rsidRDefault="009B786A" w:rsidP="00811E49">
      <w:r>
        <w:separator/>
      </w:r>
    </w:p>
  </w:footnote>
  <w:footnote w:type="continuationSeparator" w:id="1">
    <w:p w:rsidR="009B786A" w:rsidRDefault="009B786A" w:rsidP="00811E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811E49">
      <w:tc>
        <w:tcPr>
          <w:tcW w:w="14786" w:type="dxa"/>
        </w:tcPr>
        <w:p w:rsidR="00811E49" w:rsidRDefault="008441AF">
          <w:pPr>
            <w:jc w:val="center"/>
            <w:rPr>
              <w:color w:val="000000"/>
            </w:rPr>
          </w:pPr>
          <w:r>
            <w:fldChar w:fldCharType="begin"/>
          </w:r>
          <w:r w:rsidR="000F119C">
            <w:rPr>
              <w:color w:val="000000"/>
            </w:rPr>
            <w:instrText>PAGE</w:instrText>
          </w:r>
          <w:r>
            <w:fldChar w:fldCharType="separate"/>
          </w:r>
          <w:r w:rsidR="00F42E28">
            <w:rPr>
              <w:noProof/>
              <w:color w:val="000000"/>
            </w:rPr>
            <w:t>3</w:t>
          </w:r>
          <w:r>
            <w:fldChar w:fldCharType="end"/>
          </w:r>
        </w:p>
        <w:p w:rsidR="00811E49" w:rsidRDefault="00811E4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1E49"/>
    <w:rsid w:val="000149E6"/>
    <w:rsid w:val="00033F71"/>
    <w:rsid w:val="00057A48"/>
    <w:rsid w:val="000F119C"/>
    <w:rsid w:val="002B588D"/>
    <w:rsid w:val="002F283E"/>
    <w:rsid w:val="0044615E"/>
    <w:rsid w:val="00486D93"/>
    <w:rsid w:val="004C07A8"/>
    <w:rsid w:val="005373D6"/>
    <w:rsid w:val="00811E49"/>
    <w:rsid w:val="008441AF"/>
    <w:rsid w:val="008D030E"/>
    <w:rsid w:val="008D377A"/>
    <w:rsid w:val="009B786A"/>
    <w:rsid w:val="009D4B13"/>
    <w:rsid w:val="00A946EC"/>
    <w:rsid w:val="00AF0494"/>
    <w:rsid w:val="00B71B9A"/>
    <w:rsid w:val="00BA2931"/>
    <w:rsid w:val="00BB31FA"/>
    <w:rsid w:val="00BB7779"/>
    <w:rsid w:val="00C355B0"/>
    <w:rsid w:val="00CD7D02"/>
    <w:rsid w:val="00D03518"/>
    <w:rsid w:val="00E66FDB"/>
    <w:rsid w:val="00EE65C8"/>
    <w:rsid w:val="00F23355"/>
    <w:rsid w:val="00F42E28"/>
    <w:rsid w:val="00FC2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811E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DannikEN</cp:lastModifiedBy>
  <cp:revision>6</cp:revision>
  <cp:lastPrinted>2025-04-16T13:00:00Z</cp:lastPrinted>
  <dcterms:created xsi:type="dcterms:W3CDTF">2025-04-16T08:57:00Z</dcterms:created>
  <dcterms:modified xsi:type="dcterms:W3CDTF">2025-04-17T06:52:00Z</dcterms:modified>
</cp:coreProperties>
</file>